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8897" w14:textId="77777777" w:rsidR="00923701" w:rsidRDefault="00923701" w:rsidP="00923701">
      <w:pPr>
        <w:spacing w:line="315" w:lineRule="atLeast"/>
        <w:jc w:val="center"/>
        <w:outlineLvl w:val="0"/>
        <w:rPr>
          <w:rFonts w:ascii="Helvetica Neue" w:hAnsi="Helvetica Neue"/>
          <w:b/>
          <w:bCs/>
          <w:color w:val="1E0A3C"/>
          <w:spacing w:val="8"/>
          <w:kern w:val="36"/>
          <w:sz w:val="30"/>
          <w:szCs w:val="30"/>
        </w:rPr>
      </w:pPr>
      <w:r w:rsidRPr="00923701">
        <w:rPr>
          <w:rFonts w:ascii="Helvetica Neue" w:hAnsi="Helvetica Neue"/>
          <w:b/>
          <w:bCs/>
          <w:color w:val="1E0A3C"/>
          <w:spacing w:val="8"/>
          <w:kern w:val="36"/>
          <w:sz w:val="30"/>
          <w:szCs w:val="30"/>
        </w:rPr>
        <w:t xml:space="preserve">Preparing for the Bumpy Road to Re-Opening: </w:t>
      </w:r>
    </w:p>
    <w:p w14:paraId="3F4927C7" w14:textId="7487C286" w:rsidR="00923701" w:rsidRPr="00923701" w:rsidRDefault="00923701" w:rsidP="00923701">
      <w:pPr>
        <w:spacing w:line="315" w:lineRule="atLeast"/>
        <w:jc w:val="center"/>
        <w:outlineLvl w:val="0"/>
        <w:rPr>
          <w:rFonts w:ascii="Helvetica Neue" w:hAnsi="Helvetica Neue"/>
          <w:b/>
          <w:bCs/>
          <w:color w:val="1E0A3C"/>
          <w:spacing w:val="8"/>
          <w:kern w:val="36"/>
          <w:sz w:val="30"/>
          <w:szCs w:val="30"/>
        </w:rPr>
      </w:pPr>
      <w:r w:rsidRPr="00923701">
        <w:rPr>
          <w:rFonts w:ascii="Helvetica Neue" w:hAnsi="Helvetica Neue"/>
          <w:b/>
          <w:bCs/>
          <w:color w:val="1E0A3C"/>
          <w:spacing w:val="8"/>
          <w:kern w:val="36"/>
          <w:sz w:val="30"/>
          <w:szCs w:val="30"/>
        </w:rPr>
        <w:t>A Town Hall Event</w:t>
      </w:r>
    </w:p>
    <w:p w14:paraId="4FDDCA56" w14:textId="5E16B8DF" w:rsidR="00157045" w:rsidRPr="00A917E2" w:rsidRDefault="00157045" w:rsidP="00A917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Helvetica Neue" w:hAnsi="Helvetica Neue"/>
          <w:b/>
          <w:bCs/>
          <w:color w:val="757575"/>
        </w:rPr>
      </w:pPr>
      <w:r w:rsidRPr="00923701">
        <w:rPr>
          <w:rFonts w:ascii="Helvetica Neue" w:hAnsi="Helvetica Neue" w:cs="Open Sans"/>
          <w:b/>
          <w:bCs/>
          <w:color w:val="757575"/>
          <w:bdr w:val="none" w:sz="0" w:space="0" w:color="auto" w:frame="1"/>
        </w:rPr>
        <w:br/>
      </w:r>
    </w:p>
    <w:p w14:paraId="7EBED4CA" w14:textId="529BF49C" w:rsidR="00157045" w:rsidRPr="00725415" w:rsidRDefault="00157045" w:rsidP="001570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 w:cs="Open Sans"/>
          <w:color w:val="000000"/>
          <w:bdr w:val="none" w:sz="0" w:space="0" w:color="auto" w:frame="1"/>
        </w:rPr>
      </w:pP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>In response to the pandemic, the </w:t>
      </w:r>
      <w:hyperlink r:id="rId5" w:history="1">
        <w:r w:rsidRPr="00725415">
          <w:rPr>
            <w:rStyle w:val="Hyperlink"/>
            <w:rFonts w:ascii="Helvetica Neue" w:hAnsi="Helvetica Neue" w:cs="Open Sans"/>
            <w:bdr w:val="none" w:sz="0" w:space="0" w:color="auto" w:frame="1"/>
          </w:rPr>
          <w:t>San Diego Regional Arts and Culture Coalition,</w:t>
        </w:r>
      </w:hyperlink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 </w:t>
      </w:r>
      <w:hyperlink r:id="rId6" w:history="1">
        <w:r w:rsidRPr="00725415">
          <w:rPr>
            <w:rStyle w:val="Hyperlink"/>
            <w:rFonts w:ascii="Helvetica Neue" w:hAnsi="Helvetica Neue" w:cs="Open Sans"/>
            <w:bdr w:val="none" w:sz="0" w:space="0" w:color="auto" w:frame="1"/>
          </w:rPr>
          <w:t>Balboa Park Cultural Partnership</w:t>
        </w:r>
      </w:hyperlink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, </w:t>
      </w:r>
      <w:hyperlink r:id="rId7" w:history="1">
        <w:r w:rsidRPr="00725415">
          <w:rPr>
            <w:rStyle w:val="Hyperlink"/>
            <w:rFonts w:ascii="Helvetica Neue" w:hAnsi="Helvetica Neue" w:cs="Open Sans"/>
            <w:bdr w:val="none" w:sz="0" w:space="0" w:color="auto" w:frame="1"/>
          </w:rPr>
          <w:t>San Diego Museum Council</w:t>
        </w:r>
      </w:hyperlink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, the </w:t>
      </w:r>
      <w:hyperlink r:id="rId8" w:history="1">
        <w:r w:rsidRPr="00725415">
          <w:rPr>
            <w:rStyle w:val="Hyperlink"/>
            <w:rFonts w:ascii="Helvetica Neue" w:hAnsi="Helvetica Neue" w:cs="Open Sans"/>
            <w:bdr w:val="none" w:sz="0" w:space="0" w:color="auto" w:frame="1"/>
          </w:rPr>
          <w:t>San Diego Performing Arts League</w:t>
        </w:r>
      </w:hyperlink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 and the</w:t>
      </w:r>
      <w:r w:rsidR="00A70C18"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 </w:t>
      </w:r>
      <w:hyperlink r:id="rId9" w:history="1">
        <w:r w:rsidR="00A70C18" w:rsidRPr="00725415">
          <w:rPr>
            <w:rStyle w:val="Hyperlink"/>
            <w:rFonts w:ascii="Helvetica Neue" w:hAnsi="Helvetica Neue" w:cs="Open Sans"/>
            <w:bdr w:val="none" w:sz="0" w:space="0" w:color="auto" w:frame="1"/>
          </w:rPr>
          <w:t>City of San Diego</w:t>
        </w:r>
        <w:r w:rsidRPr="00725415">
          <w:rPr>
            <w:rStyle w:val="Hyperlink"/>
            <w:rFonts w:ascii="Helvetica Neue" w:hAnsi="Helvetica Neue" w:cs="Open Sans"/>
            <w:bdr w:val="none" w:sz="0" w:space="0" w:color="auto" w:frame="1"/>
          </w:rPr>
          <w:t xml:space="preserve"> Commission for Art and Culture</w:t>
        </w:r>
      </w:hyperlink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 organized a 90-minute virtual town hall-style gathering</w:t>
      </w:r>
      <w:r w:rsidR="00A917E2"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 on July 9th</w:t>
      </w: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. This </w:t>
      </w:r>
      <w:r w:rsidR="00EC06CA" w:rsidRPr="00725415">
        <w:rPr>
          <w:rFonts w:ascii="Helvetica Neue" w:hAnsi="Helvetica Neue" w:cs="Open Sans"/>
          <w:color w:val="000000"/>
          <w:bdr w:val="none" w:sz="0" w:space="0" w:color="auto" w:frame="1"/>
        </w:rPr>
        <w:t>countywide convening included presentations by people with</w:t>
      </w: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 experience and knowledge related to reopening</w:t>
      </w:r>
      <w:r w:rsidR="00EC06CA"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 and was followed by </w:t>
      </w: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a facilitated Q&amp;A. </w:t>
      </w:r>
    </w:p>
    <w:p w14:paraId="097F6708" w14:textId="77777777" w:rsidR="00157045" w:rsidRPr="00725415" w:rsidRDefault="00157045" w:rsidP="001570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 w:cs="Open Sans"/>
          <w:color w:val="000000"/>
          <w:bdr w:val="none" w:sz="0" w:space="0" w:color="auto" w:frame="1"/>
        </w:rPr>
      </w:pPr>
    </w:p>
    <w:p w14:paraId="47EABB8C" w14:textId="107E79BD" w:rsidR="00A917E2" w:rsidRPr="00725415" w:rsidRDefault="00157045" w:rsidP="001570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 w:cs="Open Sans"/>
          <w:color w:val="000000"/>
          <w:bdr w:val="none" w:sz="0" w:space="0" w:color="auto" w:frame="1"/>
        </w:rPr>
      </w:pP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If you missed the </w:t>
      </w:r>
      <w:r w:rsidR="00EC06CA"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event, need </w:t>
      </w: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>resources</w:t>
      </w:r>
      <w:r w:rsidR="000D7EA4" w:rsidRPr="00725415">
        <w:rPr>
          <w:rFonts w:ascii="Helvetica Neue" w:hAnsi="Helvetica Neue" w:cs="Open Sans"/>
          <w:color w:val="000000"/>
          <w:bdr w:val="none" w:sz="0" w:space="0" w:color="auto" w:frame="1"/>
        </w:rPr>
        <w:t>,</w:t>
      </w: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 </w:t>
      </w:r>
      <w:r w:rsidR="00216210" w:rsidRPr="00725415">
        <w:rPr>
          <w:rFonts w:ascii="Helvetica Neue" w:hAnsi="Helvetica Neue" w:cs="Open Sans"/>
          <w:color w:val="000000"/>
          <w:bdr w:val="none" w:sz="0" w:space="0" w:color="auto" w:frame="1"/>
        </w:rPr>
        <w:t>or want to connect-</w:t>
      </w:r>
      <w:r w:rsidR="00EC06CA"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- </w:t>
      </w: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>no problem</w:t>
      </w:r>
      <w:r w:rsidR="00216210"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! </w:t>
      </w:r>
    </w:p>
    <w:p w14:paraId="0766BA72" w14:textId="7AB2C160" w:rsidR="00157045" w:rsidRPr="00725415" w:rsidRDefault="00157045" w:rsidP="001570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 w:cs="Open Sans"/>
          <w:color w:val="000000"/>
          <w:bdr w:val="none" w:sz="0" w:space="0" w:color="auto" w:frame="1"/>
        </w:rPr>
      </w:pP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>W</w:t>
      </w:r>
      <w:r w:rsidR="00EC06CA" w:rsidRPr="00725415">
        <w:rPr>
          <w:rFonts w:ascii="Helvetica Neue" w:hAnsi="Helvetica Neue" w:cs="Open Sans"/>
          <w:color w:val="000000"/>
          <w:bdr w:val="none" w:sz="0" w:space="0" w:color="auto" w:frame="1"/>
        </w:rPr>
        <w:t>e’ve</w:t>
      </w: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 got you covered</w:t>
      </w:r>
      <w:r w:rsidR="00EC06CA" w:rsidRPr="00725415">
        <w:rPr>
          <w:rFonts w:ascii="Helvetica Neue" w:hAnsi="Helvetica Neue" w:cs="Open Sans"/>
          <w:color w:val="000000"/>
          <w:bdr w:val="none" w:sz="0" w:space="0" w:color="auto" w:frame="1"/>
        </w:rPr>
        <w:t>:</w:t>
      </w:r>
    </w:p>
    <w:p w14:paraId="4C34FF50" w14:textId="77777777" w:rsidR="00157045" w:rsidRPr="00725415" w:rsidRDefault="00157045" w:rsidP="00157045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 w:cs="Open Sans"/>
          <w:color w:val="000000"/>
          <w:bdr w:val="none" w:sz="0" w:space="0" w:color="auto" w:frame="1"/>
        </w:rPr>
      </w:pPr>
    </w:p>
    <w:p w14:paraId="00BD2E1D" w14:textId="18929264" w:rsidR="00157045" w:rsidRPr="00725415" w:rsidRDefault="00157045" w:rsidP="001570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 w:cs="Open Sans"/>
          <w:color w:val="000000"/>
          <w:bdr w:val="none" w:sz="0" w:space="0" w:color="auto" w:frame="1"/>
        </w:rPr>
      </w:pP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Watch the full recording </w:t>
      </w:r>
      <w:hyperlink r:id="rId10" w:history="1">
        <w:r w:rsidRPr="00725415">
          <w:rPr>
            <w:rStyle w:val="Hyperlink"/>
            <w:rFonts w:ascii="Helvetica Neue" w:hAnsi="Helvetica Neue" w:cs="Open Sans"/>
            <w:bdr w:val="none" w:sz="0" w:space="0" w:color="auto" w:frame="1"/>
          </w:rPr>
          <w:t>HERE</w:t>
        </w:r>
      </w:hyperlink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>.</w:t>
      </w:r>
    </w:p>
    <w:p w14:paraId="7FDE4126" w14:textId="0C763DB4" w:rsidR="00157045" w:rsidRPr="00725415" w:rsidRDefault="00157045" w:rsidP="00157045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 w:cs="Open Sans"/>
          <w:color w:val="000000"/>
          <w:bdr w:val="none" w:sz="0" w:space="0" w:color="auto" w:frame="1"/>
        </w:rPr>
      </w:pPr>
    </w:p>
    <w:p w14:paraId="2600C8B8" w14:textId="3BB69331" w:rsidR="00157045" w:rsidRPr="00725415" w:rsidRDefault="00157045" w:rsidP="001570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353535"/>
        </w:rPr>
      </w:pPr>
      <w:r w:rsidRPr="00725415">
        <w:rPr>
          <w:rFonts w:ascii="Helvetica Neue" w:hAnsi="Helvetica Neue" w:cs="Open Sans"/>
          <w:color w:val="000000"/>
          <w:bdr w:val="none" w:sz="0" w:space="0" w:color="auto" w:frame="1"/>
        </w:rPr>
        <w:t xml:space="preserve">For general inquiries, email </w:t>
      </w:r>
      <w:hyperlink r:id="rId11" w:history="1">
        <w:r w:rsidR="00216210" w:rsidRPr="00725415">
          <w:rPr>
            <w:rStyle w:val="Hyperlink"/>
            <w:rFonts w:ascii="Helvetica Neue" w:hAnsi="Helvetica Neue" w:cs="AppleSystemUIFont"/>
          </w:rPr>
          <w:t>sandiegoracc@gmail.com</w:t>
        </w:r>
      </w:hyperlink>
      <w:r w:rsidRPr="00725415">
        <w:rPr>
          <w:rFonts w:ascii="Helvetica Neue" w:hAnsi="Helvetica Neue" w:cs="AppleSystemUIFont"/>
          <w:color w:val="353535"/>
        </w:rPr>
        <w:t xml:space="preserve"> </w:t>
      </w:r>
      <w:r w:rsidRPr="00725415">
        <w:rPr>
          <w:rFonts w:ascii="Helvetica Neue" w:hAnsi="Helvetica Neue" w:cs="AppleSystemUIFont"/>
          <w:color w:val="000000" w:themeColor="text1"/>
        </w:rPr>
        <w:t xml:space="preserve">or </w:t>
      </w:r>
      <w:r w:rsidR="00EC06CA" w:rsidRPr="00725415">
        <w:rPr>
          <w:rFonts w:ascii="Helvetica Neue" w:hAnsi="Helvetica Neue" w:cs="AppleSystemUIFont"/>
          <w:color w:val="000000" w:themeColor="text1"/>
        </w:rPr>
        <w:t xml:space="preserve">visit </w:t>
      </w:r>
    </w:p>
    <w:p w14:paraId="0C19DD33" w14:textId="07DABF30" w:rsidR="00437821" w:rsidRPr="00725415" w:rsidRDefault="0005069F" w:rsidP="00437821">
      <w:pPr>
        <w:pStyle w:val="ListParagraph"/>
        <w:rPr>
          <w:rFonts w:ascii="Helvetica Neue" w:hAnsi="Helvetica Neue"/>
          <w:color w:val="000000" w:themeColor="text1"/>
        </w:rPr>
      </w:pPr>
      <w:hyperlink r:id="rId12" w:history="1">
        <w:r w:rsidR="00437821" w:rsidRPr="00725415">
          <w:rPr>
            <w:rStyle w:val="Hyperlink"/>
            <w:rFonts w:ascii="Helvetica Neue" w:hAnsi="Helvetica Neue"/>
          </w:rPr>
          <w:t>https://www.sandiegoracc.org/</w:t>
        </w:r>
      </w:hyperlink>
    </w:p>
    <w:p w14:paraId="46E17B1B" w14:textId="77777777" w:rsidR="00157045" w:rsidRPr="00725415" w:rsidRDefault="00157045" w:rsidP="00157045">
      <w:pPr>
        <w:pStyle w:val="ListParagraph"/>
        <w:rPr>
          <w:rFonts w:ascii="Helvetica Neue" w:hAnsi="Helvetica Neue" w:cs="AppleSystemUIFont"/>
          <w:color w:val="353535"/>
        </w:rPr>
      </w:pPr>
    </w:p>
    <w:p w14:paraId="5BF17FBD" w14:textId="5E3ADF3F" w:rsidR="00157045" w:rsidRPr="00725415" w:rsidRDefault="00157045" w:rsidP="00D3534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 xml:space="preserve">For </w:t>
      </w:r>
      <w:r w:rsidR="00216210" w:rsidRPr="00725415">
        <w:rPr>
          <w:rFonts w:ascii="Helvetica Neue" w:hAnsi="Helvetica Neue" w:cs="AppleSystemUIFont"/>
          <w:color w:val="000000" w:themeColor="text1"/>
        </w:rPr>
        <w:t>C</w:t>
      </w:r>
      <w:r w:rsidR="00923701" w:rsidRPr="00725415">
        <w:rPr>
          <w:rFonts w:ascii="Helvetica Neue" w:hAnsi="Helvetica Neue" w:cs="AppleSystemUIFont"/>
          <w:color w:val="000000" w:themeColor="text1"/>
        </w:rPr>
        <w:t xml:space="preserve">ounty Health Department </w:t>
      </w:r>
      <w:r w:rsidR="008B6C39" w:rsidRPr="00725415">
        <w:rPr>
          <w:rFonts w:ascii="Helvetica Neue" w:hAnsi="Helvetica Neue" w:cs="AppleSystemUIFont"/>
          <w:color w:val="000000" w:themeColor="text1"/>
        </w:rPr>
        <w:t>industry guidance</w:t>
      </w:r>
      <w:r w:rsidR="00216210" w:rsidRPr="00725415">
        <w:rPr>
          <w:rFonts w:ascii="Helvetica Neue" w:hAnsi="Helvetica Neue" w:cs="AppleSystemUIFont"/>
          <w:color w:val="000000" w:themeColor="text1"/>
        </w:rPr>
        <w:t>, select below:</w:t>
      </w:r>
    </w:p>
    <w:p w14:paraId="4ED51670" w14:textId="6EDD1DD0" w:rsidR="00216210" w:rsidRPr="00725415" w:rsidRDefault="00216210" w:rsidP="00216210">
      <w:p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74BF3EFB" w14:textId="46B0B6A9" w:rsidR="00216210" w:rsidRPr="00725415" w:rsidRDefault="0005069F" w:rsidP="0021621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13" w:history="1">
        <w:r w:rsidR="00216210" w:rsidRPr="00725415">
          <w:rPr>
            <w:rStyle w:val="Hyperlink"/>
            <w:rFonts w:ascii="Helvetica Neue" w:hAnsi="Helvetica Neue" w:cs="AppleSystemUIFont"/>
          </w:rPr>
          <w:t>Outdoor Museums and Galleries</w:t>
        </w:r>
      </w:hyperlink>
    </w:p>
    <w:p w14:paraId="1BBE4340" w14:textId="3CD969A3" w:rsidR="00216210" w:rsidRPr="00725415" w:rsidRDefault="0005069F" w:rsidP="0021621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14" w:history="1">
        <w:r w:rsidR="00216210" w:rsidRPr="00725415">
          <w:rPr>
            <w:rStyle w:val="Hyperlink"/>
            <w:rFonts w:ascii="Helvetica Neue" w:hAnsi="Helvetica Neue" w:cs="AppleSystemUIFont"/>
          </w:rPr>
          <w:t>Museums, Galleries, Zoos and Aquariums</w:t>
        </w:r>
      </w:hyperlink>
    </w:p>
    <w:p w14:paraId="0903561E" w14:textId="0F941125" w:rsidR="00216210" w:rsidRPr="00725415" w:rsidRDefault="0005069F" w:rsidP="0021621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15" w:history="1">
        <w:r w:rsidR="00216210" w:rsidRPr="00725415">
          <w:rPr>
            <w:rStyle w:val="Hyperlink"/>
            <w:rFonts w:ascii="Helvetica Neue" w:hAnsi="Helvetica Neue" w:cs="AppleSystemUIFont"/>
          </w:rPr>
          <w:t>Day Camps</w:t>
        </w:r>
      </w:hyperlink>
    </w:p>
    <w:p w14:paraId="6EADCA0B" w14:textId="4A06B4B5" w:rsidR="00F14413" w:rsidRPr="00725415" w:rsidRDefault="0005069F" w:rsidP="00F1441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Style w:val="Hyperlink"/>
          <w:rFonts w:ascii="Helvetica Neue" w:hAnsi="Helvetica Neue" w:cs="AppleSystemUIFont"/>
          <w:color w:val="000000" w:themeColor="text1"/>
          <w:u w:val="none"/>
        </w:rPr>
      </w:pPr>
      <w:hyperlink r:id="rId16" w:history="1">
        <w:r w:rsidR="00216210" w:rsidRPr="00725415">
          <w:rPr>
            <w:rStyle w:val="Hyperlink"/>
            <w:rFonts w:ascii="Helvetica Neue" w:hAnsi="Helvetica Neue" w:cs="AppleSystemUIFont"/>
          </w:rPr>
          <w:t>Office Workspaces</w:t>
        </w:r>
      </w:hyperlink>
    </w:p>
    <w:p w14:paraId="7E4F6E4C" w14:textId="296949D0" w:rsidR="00725415" w:rsidRPr="003E6B5D" w:rsidRDefault="0005069F" w:rsidP="00F1441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Style w:val="Hyperlink"/>
          <w:rFonts w:ascii="Helvetica Neue" w:hAnsi="Helvetica Neue" w:cs="AppleSystemUIFont"/>
          <w:color w:val="000000" w:themeColor="text1"/>
          <w:u w:val="none"/>
        </w:rPr>
      </w:pPr>
      <w:hyperlink r:id="rId17" w:history="1">
        <w:r w:rsidR="00725415" w:rsidRPr="00725415">
          <w:rPr>
            <w:rStyle w:val="Hyperlink"/>
            <w:rFonts w:ascii="Helvetica Neue" w:hAnsi="Helvetica Neue" w:cs="AppleSystemUIFont"/>
          </w:rPr>
          <w:t>Gyms</w:t>
        </w:r>
      </w:hyperlink>
    </w:p>
    <w:p w14:paraId="47416AA2" w14:textId="3419A89A" w:rsidR="003E6B5D" w:rsidRPr="00725415" w:rsidRDefault="0005069F" w:rsidP="00F1441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Style w:val="Hyperlink"/>
          <w:rFonts w:ascii="Helvetica Neue" w:hAnsi="Helvetica Neue" w:cs="AppleSystemUIFont"/>
          <w:color w:val="000000" w:themeColor="text1"/>
          <w:u w:val="none"/>
        </w:rPr>
      </w:pPr>
      <w:hyperlink r:id="rId18" w:history="1">
        <w:r w:rsidR="003E6B5D" w:rsidRPr="003E6B5D">
          <w:rPr>
            <w:rStyle w:val="Hyperlink"/>
            <w:rFonts w:ascii="Helvetica Neue" w:hAnsi="Helvetica Neue" w:cs="AppleSystemUIFont"/>
          </w:rPr>
          <w:t>Retail</w:t>
        </w:r>
      </w:hyperlink>
    </w:p>
    <w:p w14:paraId="04ABF84D" w14:textId="77777777" w:rsidR="00725415" w:rsidRPr="00725415" w:rsidRDefault="00725415" w:rsidP="00725415">
      <w:pPr>
        <w:pStyle w:val="ListParagraph"/>
        <w:autoSpaceDE w:val="0"/>
        <w:autoSpaceDN w:val="0"/>
        <w:adjustRightInd w:val="0"/>
        <w:ind w:left="1440"/>
        <w:rPr>
          <w:rStyle w:val="Hyperlink"/>
          <w:rFonts w:ascii="Helvetica Neue" w:hAnsi="Helvetica Neue" w:cs="AppleSystemUIFont"/>
          <w:color w:val="000000" w:themeColor="text1"/>
          <w:u w:val="none"/>
        </w:rPr>
      </w:pPr>
    </w:p>
    <w:p w14:paraId="01FBD037" w14:textId="54615E70" w:rsidR="00725415" w:rsidRPr="00725415" w:rsidRDefault="00F14413" w:rsidP="007254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Segoe UI"/>
          <w:color w:val="201F1E"/>
        </w:rPr>
        <w:t xml:space="preserve">For updated information, select below: </w:t>
      </w:r>
    </w:p>
    <w:p w14:paraId="3670DEEE" w14:textId="77777777" w:rsidR="00725415" w:rsidRPr="00725415" w:rsidRDefault="00725415" w:rsidP="00725415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34FA3FA6" w14:textId="77777777" w:rsidR="00725415" w:rsidRPr="00725415" w:rsidRDefault="00F14413" w:rsidP="00725415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725415">
        <w:rPr>
          <w:rFonts w:ascii="Helvetica Neue" w:hAnsi="Helvetica Neue"/>
        </w:rPr>
        <w:t>If you visit nothing else - </w:t>
      </w:r>
      <w:hyperlink r:id="rId19" w:tgtFrame="_blank" w:history="1">
        <w:r w:rsidRPr="00725415">
          <w:rPr>
            <w:rStyle w:val="Hyperlink"/>
            <w:rFonts w:ascii="Helvetica Neue" w:hAnsi="Helvetica Neue"/>
          </w:rPr>
          <w:t>visit this site periodically</w:t>
        </w:r>
      </w:hyperlink>
      <w:r w:rsidRPr="00725415">
        <w:rPr>
          <w:rFonts w:ascii="Helvetica Neue" w:hAnsi="Helvetica Neue"/>
        </w:rPr>
        <w:t> for the County and </w:t>
      </w:r>
      <w:hyperlink r:id="rId20" w:tgtFrame="_blank" w:history="1">
        <w:r w:rsidRPr="00725415">
          <w:rPr>
            <w:rStyle w:val="Hyperlink"/>
            <w:rFonts w:ascii="Helvetica Neue" w:hAnsi="Helvetica Neue"/>
          </w:rPr>
          <w:t>this one for the State</w:t>
        </w:r>
      </w:hyperlink>
      <w:r w:rsidRPr="00725415">
        <w:rPr>
          <w:rFonts w:ascii="Helvetica Neue" w:hAnsi="Helvetica Neue"/>
        </w:rPr>
        <w:t>.</w:t>
      </w:r>
    </w:p>
    <w:p w14:paraId="2C76704B" w14:textId="77777777" w:rsidR="00725415" w:rsidRPr="00725415" w:rsidRDefault="00F14413" w:rsidP="00725415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725415">
        <w:rPr>
          <w:rFonts w:ascii="Helvetica Neue" w:hAnsi="Helvetica Neue"/>
        </w:rPr>
        <w:t>Also, visit this site now - </w:t>
      </w:r>
      <w:hyperlink r:id="rId21" w:tgtFrame="_blank" w:history="1">
        <w:r w:rsidRPr="00725415">
          <w:rPr>
            <w:rStyle w:val="Hyperlink"/>
            <w:rFonts w:ascii="Helvetica Neue" w:hAnsi="Helvetica Neue"/>
          </w:rPr>
          <w:t>County small business grants</w:t>
        </w:r>
      </w:hyperlink>
      <w:r w:rsidRPr="00725415">
        <w:rPr>
          <w:rFonts w:ascii="Helvetica Neue" w:hAnsi="Helvetica Neue"/>
        </w:rPr>
        <w:t> (including non-profits)</w:t>
      </w:r>
    </w:p>
    <w:p w14:paraId="77796BEC" w14:textId="77777777" w:rsidR="00725415" w:rsidRPr="00725415" w:rsidRDefault="00F14413" w:rsidP="00725415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725415">
        <w:rPr>
          <w:rFonts w:ascii="Helvetica Neue" w:hAnsi="Helvetica Neue"/>
        </w:rPr>
        <w:t>State of California:</w:t>
      </w:r>
    </w:p>
    <w:p w14:paraId="5B8189FB" w14:textId="77777777" w:rsidR="00725415" w:rsidRPr="00725415" w:rsidRDefault="0005069F" w:rsidP="00725415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22" w:tgtFrame="_blank" w:history="1">
        <w:r w:rsidR="00F14413" w:rsidRPr="00725415">
          <w:rPr>
            <w:rStyle w:val="Hyperlink"/>
            <w:rFonts w:ascii="Helvetica Neue" w:hAnsi="Helvetica Neue" w:cs="Segoe UI"/>
            <w:bdr w:val="none" w:sz="0" w:space="0" w:color="auto" w:frame="1"/>
          </w:rPr>
          <w:t>State Guidelines</w:t>
        </w:r>
      </w:hyperlink>
    </w:p>
    <w:p w14:paraId="2698343B" w14:textId="4761D9A5" w:rsidR="00725415" w:rsidRPr="00725415" w:rsidRDefault="0005069F" w:rsidP="00725415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23" w:tgtFrame="_blank" w:history="1">
        <w:r w:rsidR="00F14413" w:rsidRPr="00725415">
          <w:rPr>
            <w:rStyle w:val="Hyperlink"/>
            <w:rFonts w:ascii="Helvetica Neue" w:hAnsi="Helvetica Neue" w:cs="Segoe UI"/>
            <w:bdr w:val="none" w:sz="0" w:space="0" w:color="auto" w:frame="1"/>
          </w:rPr>
          <w:t>State County watchlist</w:t>
        </w:r>
      </w:hyperlink>
      <w:r w:rsidR="00F14413" w:rsidRPr="00725415">
        <w:rPr>
          <w:rFonts w:ascii="Helvetica Neue" w:hAnsi="Helvetica Neue" w:cs="Segoe UI"/>
          <w:color w:val="201F1E"/>
        </w:rPr>
        <w:t> and </w:t>
      </w:r>
      <w:hyperlink r:id="rId24" w:tgtFrame="_blank" w:history="1">
        <w:r w:rsidR="00F14413" w:rsidRPr="00725415">
          <w:rPr>
            <w:rStyle w:val="Hyperlink"/>
            <w:rFonts w:ascii="Helvetica Neue" w:hAnsi="Helvetica Neue" w:cs="Segoe UI"/>
            <w:bdr w:val="none" w:sz="0" w:space="0" w:color="auto" w:frame="1"/>
          </w:rPr>
          <w:t>implications for making the watchlist</w:t>
        </w:r>
      </w:hyperlink>
    </w:p>
    <w:p w14:paraId="66C256CE" w14:textId="77777777" w:rsidR="00725415" w:rsidRPr="00725415" w:rsidRDefault="00725415" w:rsidP="0072541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Segoe UI"/>
          <w:color w:val="201F1E"/>
        </w:rPr>
        <w:t>County of San Diego:</w:t>
      </w:r>
    </w:p>
    <w:p w14:paraId="1D92635F" w14:textId="77777777" w:rsidR="00725415" w:rsidRPr="00725415" w:rsidRDefault="0005069F" w:rsidP="00725415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25" w:tgtFrame="_blank" w:history="1">
        <w:r w:rsidR="00F14413" w:rsidRPr="00725415">
          <w:rPr>
            <w:rStyle w:val="Hyperlink"/>
            <w:rFonts w:ascii="Helvetica Neue" w:hAnsi="Helvetica Neue" w:cs="Segoe UI"/>
            <w:bdr w:val="none" w:sz="0" w:space="0" w:color="auto" w:frame="1"/>
          </w:rPr>
          <w:t>Safe reopening plan</w:t>
        </w:r>
      </w:hyperlink>
    </w:p>
    <w:p w14:paraId="53CC6B4D" w14:textId="4E5D1803" w:rsidR="00F14413" w:rsidRPr="00725415" w:rsidRDefault="0005069F" w:rsidP="00725415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26" w:tgtFrame="_blank" w:history="1">
        <w:r w:rsidR="00F14413" w:rsidRPr="00725415">
          <w:rPr>
            <w:rStyle w:val="Hyperlink"/>
            <w:rFonts w:ascii="Helvetica Neue" w:hAnsi="Helvetica Neue" w:cs="Segoe UI"/>
            <w:bdr w:val="none" w:sz="0" w:space="0" w:color="auto" w:frame="1"/>
          </w:rPr>
          <w:t>Current status</w:t>
        </w:r>
      </w:hyperlink>
    </w:p>
    <w:p w14:paraId="1034461F" w14:textId="13317392" w:rsidR="00725415" w:rsidRPr="00725415" w:rsidRDefault="00725415" w:rsidP="0072541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Segoe UI"/>
          <w:color w:val="201F1E"/>
        </w:rPr>
        <w:t>Face Coverings:</w:t>
      </w:r>
    </w:p>
    <w:p w14:paraId="0DCAE389" w14:textId="77777777" w:rsidR="00725415" w:rsidRPr="00725415" w:rsidRDefault="0005069F" w:rsidP="00725415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27" w:tgtFrame="_blank" w:history="1">
        <w:r w:rsidR="00F14413" w:rsidRPr="00725415">
          <w:rPr>
            <w:rStyle w:val="Hyperlink"/>
            <w:rFonts w:ascii="Helvetica Neue" w:hAnsi="Helvetica Neue" w:cs="Segoe UI"/>
            <w:bdr w:val="none" w:sz="0" w:space="0" w:color="auto" w:frame="1"/>
          </w:rPr>
          <w:t>State order</w:t>
        </w:r>
      </w:hyperlink>
    </w:p>
    <w:p w14:paraId="32D288A9" w14:textId="77777777" w:rsidR="00725415" w:rsidRPr="00725415" w:rsidRDefault="0005069F" w:rsidP="00725415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28" w:tgtFrame="_blank" w:history="1">
        <w:r w:rsidR="00F14413" w:rsidRPr="00725415">
          <w:rPr>
            <w:rStyle w:val="Hyperlink"/>
            <w:rFonts w:ascii="Helvetica Neue" w:hAnsi="Helvetica Neue" w:cs="Segoe UI"/>
            <w:bdr w:val="none" w:sz="0" w:space="0" w:color="auto" w:frame="1"/>
          </w:rPr>
          <w:t>County order</w:t>
        </w:r>
      </w:hyperlink>
    </w:p>
    <w:p w14:paraId="3B9885A0" w14:textId="51C94E6D" w:rsidR="00F14413" w:rsidRPr="00725415" w:rsidRDefault="0005069F" w:rsidP="00725415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29" w:tgtFrame="_blank" w:history="1">
        <w:r w:rsidR="00F14413" w:rsidRPr="00725415">
          <w:rPr>
            <w:rStyle w:val="Hyperlink"/>
            <w:rFonts w:ascii="Helvetica Neue" w:hAnsi="Helvetica Neue" w:cs="Segoe UI"/>
            <w:bdr w:val="none" w:sz="0" w:space="0" w:color="auto" w:frame="1"/>
          </w:rPr>
          <w:t>Latest ADA information (as of 7/8/20)</w:t>
        </w:r>
      </w:hyperlink>
    </w:p>
    <w:p w14:paraId="73011B15" w14:textId="77777777" w:rsidR="00F14413" w:rsidRPr="00725415" w:rsidRDefault="00F14413" w:rsidP="00725415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2A2AD355" w14:textId="77777777" w:rsidR="00435293" w:rsidRPr="00725415" w:rsidRDefault="00435293" w:rsidP="00435293">
      <w:pPr>
        <w:pStyle w:val="ListParagraph"/>
        <w:autoSpaceDE w:val="0"/>
        <w:autoSpaceDN w:val="0"/>
        <w:adjustRightInd w:val="0"/>
        <w:ind w:left="1440"/>
        <w:rPr>
          <w:rFonts w:ascii="Helvetica Neue" w:hAnsi="Helvetica Neue" w:cs="AppleSystemUIFont"/>
          <w:color w:val="000000" w:themeColor="text1"/>
        </w:rPr>
      </w:pPr>
    </w:p>
    <w:p w14:paraId="65358F25" w14:textId="52163324" w:rsidR="00435293" w:rsidRPr="00725415" w:rsidRDefault="00435293" w:rsidP="004352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 xml:space="preserve">For reopening </w:t>
      </w:r>
      <w:r w:rsidR="00EC06CA" w:rsidRPr="00725415">
        <w:rPr>
          <w:rFonts w:ascii="Helvetica Neue" w:hAnsi="Helvetica Neue" w:cs="AppleSystemUIFont"/>
          <w:color w:val="000000" w:themeColor="text1"/>
        </w:rPr>
        <w:t>templates created by two organizations that have successfully reopened</w:t>
      </w:r>
      <w:r w:rsidRPr="00725415">
        <w:rPr>
          <w:rFonts w:ascii="Helvetica Neue" w:hAnsi="Helvetica Neue" w:cs="AppleSystemUIFont"/>
          <w:color w:val="000000" w:themeColor="text1"/>
        </w:rPr>
        <w:t xml:space="preserve">, </w:t>
      </w:r>
      <w:r w:rsidR="00F731F9" w:rsidRPr="00725415">
        <w:rPr>
          <w:rFonts w:ascii="Helvetica Neue" w:hAnsi="Helvetica Neue" w:cs="AppleSystemUIFont"/>
          <w:color w:val="000000" w:themeColor="text1"/>
        </w:rPr>
        <w:t>see below</w:t>
      </w:r>
      <w:r w:rsidRPr="00725415">
        <w:rPr>
          <w:rFonts w:ascii="Helvetica Neue" w:hAnsi="Helvetica Neue" w:cs="AppleSystemUIFont"/>
          <w:color w:val="000000" w:themeColor="text1"/>
        </w:rPr>
        <w:t>:</w:t>
      </w:r>
    </w:p>
    <w:p w14:paraId="3EAABB81" w14:textId="76F6D158" w:rsidR="00F731F9" w:rsidRPr="00725415" w:rsidRDefault="0005069F" w:rsidP="00F731F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/>
        </w:rPr>
      </w:pPr>
      <w:hyperlink r:id="rId30" w:anchor="Sample%20reopening%20plans" w:history="1">
        <w:r w:rsidR="00F731F9" w:rsidRPr="00725415">
          <w:rPr>
            <w:rStyle w:val="Hyperlink"/>
            <w:rFonts w:ascii="Helvetica Neue" w:hAnsi="Helvetica Neue" w:cs="AppleSystemUIFont"/>
          </w:rPr>
          <w:t>Outdoor Museum</w:t>
        </w:r>
      </w:hyperlink>
      <w:r w:rsidR="00F731F9" w:rsidRPr="00725415">
        <w:rPr>
          <w:rFonts w:ascii="Helvetica Neue" w:hAnsi="Helvetica Neue" w:cs="AppleSystemUIFont"/>
          <w:color w:val="000000" w:themeColor="text1"/>
        </w:rPr>
        <w:t>- Japanese Friendship Garden Society of San Diego</w:t>
      </w:r>
    </w:p>
    <w:p w14:paraId="7A0F88AA" w14:textId="285BEEBE" w:rsidR="00923701" w:rsidRPr="00725415" w:rsidRDefault="0005069F" w:rsidP="0092370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FF0000"/>
        </w:rPr>
      </w:pPr>
      <w:hyperlink r:id="rId31" w:history="1">
        <w:r w:rsidR="00435293" w:rsidRPr="00725415">
          <w:rPr>
            <w:rStyle w:val="Hyperlink"/>
            <w:rFonts w:ascii="Helvetica Neue" w:hAnsi="Helvetica Neue" w:cs="AppleSystemUIFont"/>
          </w:rPr>
          <w:t>Youth Programming</w:t>
        </w:r>
      </w:hyperlink>
      <w:r w:rsidR="00435293" w:rsidRPr="00725415">
        <w:rPr>
          <w:rFonts w:ascii="Helvetica Neue" w:hAnsi="Helvetica Neue" w:cs="AppleSystemUIFont"/>
          <w:color w:val="000000" w:themeColor="text1"/>
        </w:rPr>
        <w:t>-</w:t>
      </w:r>
      <w:r w:rsidR="00A61E2F" w:rsidRPr="00725415">
        <w:rPr>
          <w:rFonts w:ascii="Helvetica Neue" w:hAnsi="Helvetica Neue" w:cs="AppleSystemUIFont"/>
          <w:color w:val="000000" w:themeColor="text1"/>
        </w:rPr>
        <w:t xml:space="preserve"> David’s Harp Foundation</w:t>
      </w:r>
      <w:r w:rsidR="00435293" w:rsidRPr="00725415">
        <w:rPr>
          <w:rFonts w:ascii="Helvetica Neue" w:hAnsi="Helvetica Neue" w:cs="AppleSystemUIFont"/>
          <w:color w:val="000000" w:themeColor="text1"/>
        </w:rPr>
        <w:t xml:space="preserve"> </w:t>
      </w:r>
    </w:p>
    <w:p w14:paraId="6D137035" w14:textId="6EBDC69E" w:rsidR="00EC06CA" w:rsidRPr="00725415" w:rsidRDefault="00EC06CA" w:rsidP="0092370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b/>
          <w:bCs/>
          <w:color w:val="000000" w:themeColor="text1"/>
        </w:rPr>
        <w:t>NOTE:</w:t>
      </w:r>
      <w:r w:rsidRPr="00725415">
        <w:rPr>
          <w:rFonts w:ascii="Helvetica Neue" w:hAnsi="Helvetica Neue" w:cs="AppleSystemUIFont"/>
          <w:color w:val="000000" w:themeColor="text1"/>
        </w:rPr>
        <w:t xml:space="preserve"> The templates are provided as examples</w:t>
      </w:r>
      <w:r w:rsidR="00437821" w:rsidRPr="00725415">
        <w:rPr>
          <w:rFonts w:ascii="Helvetica Neue" w:hAnsi="Helvetica Neue" w:cs="AppleSystemUIFont"/>
          <w:color w:val="000000" w:themeColor="text1"/>
        </w:rPr>
        <w:t xml:space="preserve"> to be used as guidance along with following county directives</w:t>
      </w:r>
    </w:p>
    <w:p w14:paraId="01799C0E" w14:textId="77777777" w:rsidR="00F14413" w:rsidRPr="00725415" w:rsidRDefault="00F14413" w:rsidP="00F14413">
      <w:pPr>
        <w:pStyle w:val="ListParagraph"/>
        <w:autoSpaceDE w:val="0"/>
        <w:autoSpaceDN w:val="0"/>
        <w:adjustRightInd w:val="0"/>
        <w:ind w:left="1440"/>
        <w:rPr>
          <w:rFonts w:ascii="Helvetica Neue" w:hAnsi="Helvetica Neue" w:cs="AppleSystemUIFont"/>
          <w:color w:val="000000" w:themeColor="text1"/>
        </w:rPr>
      </w:pPr>
    </w:p>
    <w:p w14:paraId="3DBA56B0" w14:textId="77777777" w:rsidR="00F14413" w:rsidRPr="00725415" w:rsidRDefault="00F14413" w:rsidP="00F144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 xml:space="preserve">For reopening resources in education programming, see below:  </w:t>
      </w:r>
    </w:p>
    <w:p w14:paraId="62210457" w14:textId="5BA8028A" w:rsidR="00F14413" w:rsidRPr="00725415" w:rsidRDefault="0005069F" w:rsidP="00F1441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32" w:history="1">
        <w:r w:rsidR="00F14413" w:rsidRPr="00725415">
          <w:rPr>
            <w:rStyle w:val="Hyperlink"/>
            <w:rFonts w:ascii="Helvetica Neue" w:hAnsi="Helvetica Neue" w:cs="AppleSystemUIFont"/>
          </w:rPr>
          <w:t>Social and Emotional Learning (SEL) Roadmap for Reopening School</w:t>
        </w:r>
      </w:hyperlink>
    </w:p>
    <w:p w14:paraId="57764199" w14:textId="654223FC" w:rsidR="00F14413" w:rsidRPr="00725415" w:rsidRDefault="0005069F" w:rsidP="00F1441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33" w:history="1">
        <w:r w:rsidR="00F14413" w:rsidRPr="00725415">
          <w:rPr>
            <w:rStyle w:val="Hyperlink"/>
            <w:rFonts w:ascii="Helvetica Neue" w:hAnsi="Helvetica Neue" w:cs="AppleSystemUIFont"/>
          </w:rPr>
          <w:t>Recovering California’s Commitment to Equity</w:t>
        </w:r>
      </w:hyperlink>
      <w:r w:rsidR="00F14413" w:rsidRPr="00725415">
        <w:rPr>
          <w:rFonts w:ascii="Helvetica Neue" w:hAnsi="Helvetica Neue" w:cs="AppleSystemUIFont"/>
          <w:color w:val="000000" w:themeColor="text1"/>
        </w:rPr>
        <w:t xml:space="preserve"> </w:t>
      </w:r>
    </w:p>
    <w:p w14:paraId="49455586" w14:textId="77777777" w:rsidR="00EC06CA" w:rsidRPr="00725415" w:rsidRDefault="00EC06CA" w:rsidP="00EC06CA">
      <w:pPr>
        <w:pStyle w:val="ListParagraph"/>
        <w:autoSpaceDE w:val="0"/>
        <w:autoSpaceDN w:val="0"/>
        <w:adjustRightInd w:val="0"/>
        <w:ind w:left="1440"/>
        <w:rPr>
          <w:rFonts w:ascii="Helvetica Neue" w:hAnsi="Helvetica Neue" w:cs="AppleSystemUIFont"/>
          <w:color w:val="000000" w:themeColor="text1"/>
        </w:rPr>
      </w:pPr>
    </w:p>
    <w:p w14:paraId="15A0C42B" w14:textId="54F19E09" w:rsidR="00923701" w:rsidRPr="00725415" w:rsidRDefault="00923701" w:rsidP="00725415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725415">
        <w:rPr>
          <w:rFonts w:ascii="Helvetica Neue" w:hAnsi="Helvetica Neue" w:cs="Segoe UI"/>
          <w:color w:val="000000" w:themeColor="text1"/>
          <w:shd w:val="clear" w:color="auto" w:fill="FFFFFF"/>
        </w:rPr>
        <w:t xml:space="preserve">For technical assistance in applying for the two federal disaster relief grants and loans, PPP and EIDL, sign up </w:t>
      </w:r>
      <w:hyperlink r:id="rId34" w:history="1">
        <w:r w:rsidRPr="00725415">
          <w:rPr>
            <w:rStyle w:val="Hyperlink"/>
            <w:rFonts w:ascii="Helvetica Neue" w:hAnsi="Helvetica Neue" w:cs="Segoe UI"/>
            <w:shd w:val="clear" w:color="auto" w:fill="FFFFFF"/>
          </w:rPr>
          <w:t>HERE</w:t>
        </w:r>
      </w:hyperlink>
    </w:p>
    <w:p w14:paraId="266A6D58" w14:textId="77777777" w:rsidR="00157045" w:rsidRPr="00725415" w:rsidRDefault="00157045" w:rsidP="00157045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353535"/>
        </w:rPr>
      </w:pPr>
    </w:p>
    <w:p w14:paraId="7B682F80" w14:textId="6CD17D08" w:rsidR="00216210" w:rsidRPr="00725415" w:rsidRDefault="00437821" w:rsidP="001570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For questions directed to panelists, please email accordingly here:</w:t>
      </w:r>
    </w:p>
    <w:p w14:paraId="26C1FC0C" w14:textId="77777777" w:rsidR="00216210" w:rsidRPr="00725415" w:rsidRDefault="00216210" w:rsidP="00216210">
      <w:pPr>
        <w:autoSpaceDE w:val="0"/>
        <w:autoSpaceDN w:val="0"/>
        <w:adjustRightInd w:val="0"/>
        <w:rPr>
          <w:rFonts w:ascii="Helvetica Neue" w:hAnsi="Helvetica Neue" w:cs="AppleSystemUIFont"/>
          <w:color w:val="353535"/>
        </w:rPr>
      </w:pPr>
    </w:p>
    <w:p w14:paraId="3BE88107" w14:textId="18B4CB3E" w:rsidR="00216210" w:rsidRPr="00725415" w:rsidRDefault="00157045" w:rsidP="009237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Peter Comisk</w:t>
      </w:r>
      <w:r w:rsidR="00216210" w:rsidRPr="00725415">
        <w:rPr>
          <w:rFonts w:ascii="Helvetica Neue" w:hAnsi="Helvetica Neue" w:cs="AppleSystemUIFont"/>
          <w:color w:val="000000" w:themeColor="text1"/>
        </w:rPr>
        <w:t>e</w:t>
      </w:r>
      <w:r w:rsidRPr="00725415">
        <w:rPr>
          <w:rFonts w:ascii="Helvetica Neue" w:hAnsi="Helvetica Neue" w:cs="AppleSystemUIFont"/>
          <w:color w:val="000000" w:themeColor="text1"/>
        </w:rPr>
        <w:t>y</w:t>
      </w:r>
    </w:p>
    <w:p w14:paraId="775F6C1E" w14:textId="59A03F3D" w:rsidR="00216210" w:rsidRPr="00725415" w:rsidRDefault="00216210" w:rsidP="00923701">
      <w:pPr>
        <w:pStyle w:val="ListParagraph"/>
        <w:rPr>
          <w:rFonts w:ascii="Helvetica Neue" w:hAnsi="Helvetica Neue"/>
          <w:color w:val="000000" w:themeColor="text1"/>
        </w:rPr>
      </w:pPr>
      <w:r w:rsidRPr="00725415">
        <w:rPr>
          <w:rStyle w:val="Strong"/>
          <w:rFonts w:ascii="Helvetica Neue" w:hAnsi="Helvetica Neue" w:cs="Arial"/>
          <w:b w:val="0"/>
          <w:bCs w:val="0"/>
          <w:color w:val="000000" w:themeColor="text1"/>
          <w:shd w:val="clear" w:color="auto" w:fill="FFFFFF"/>
        </w:rPr>
        <w:t>Executive Director</w:t>
      </w:r>
    </w:p>
    <w:p w14:paraId="4DB2DBA7" w14:textId="48C6979E" w:rsidR="00157045" w:rsidRPr="00725415" w:rsidRDefault="00216210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/>
          <w:color w:val="000000" w:themeColor="text1"/>
        </w:rPr>
        <w:t>Balboa Park Cultural Partnership</w:t>
      </w:r>
    </w:p>
    <w:p w14:paraId="61A179C5" w14:textId="0E978083" w:rsidR="00157045" w:rsidRPr="00725415" w:rsidRDefault="00216210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peter.comiskey@bpcp.org</w:t>
      </w:r>
    </w:p>
    <w:p w14:paraId="0AC96E2F" w14:textId="4A36C14C" w:rsidR="00157045" w:rsidRPr="00725415" w:rsidRDefault="00157045" w:rsidP="00157045">
      <w:p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5BA49DBA" w14:textId="037C153C" w:rsidR="0011395C" w:rsidRPr="00725415" w:rsidRDefault="0011395C" w:rsidP="009237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James Halliday</w:t>
      </w:r>
    </w:p>
    <w:p w14:paraId="4A474B01" w14:textId="457BCD7A" w:rsidR="0011395C" w:rsidRPr="00725415" w:rsidRDefault="0011395C" w:rsidP="0011395C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Executive Director</w:t>
      </w:r>
    </w:p>
    <w:p w14:paraId="457767E1" w14:textId="3986AA25" w:rsidR="0011395C" w:rsidRPr="00725415" w:rsidRDefault="0011395C" w:rsidP="0011395C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A Reason to Survive</w:t>
      </w:r>
    </w:p>
    <w:p w14:paraId="7E3A2BB3" w14:textId="189D5583" w:rsidR="0011395C" w:rsidRPr="00725415" w:rsidRDefault="0005069F" w:rsidP="0011395C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35" w:history="1">
        <w:r w:rsidR="0011395C" w:rsidRPr="00725415">
          <w:rPr>
            <w:rStyle w:val="Hyperlink"/>
            <w:rFonts w:ascii="Helvetica Neue" w:hAnsi="Helvetica Neue" w:cs="AppleSystemUIFont"/>
          </w:rPr>
          <w:t>jhalliday@areasontosurvive.org</w:t>
        </w:r>
      </w:hyperlink>
    </w:p>
    <w:p w14:paraId="55F46524" w14:textId="77777777" w:rsidR="0011395C" w:rsidRPr="00725415" w:rsidRDefault="0011395C" w:rsidP="0011395C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31A24F0F" w14:textId="687E9846" w:rsidR="00216210" w:rsidRPr="00725415" w:rsidRDefault="00216210" w:rsidP="009237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Luanne Kanzawa</w:t>
      </w:r>
    </w:p>
    <w:p w14:paraId="1820553C" w14:textId="4AB9853C" w:rsidR="00216210" w:rsidRPr="00725415" w:rsidRDefault="00216210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Executive Director</w:t>
      </w:r>
    </w:p>
    <w:p w14:paraId="4A392CFB" w14:textId="50F72B5D" w:rsidR="00216210" w:rsidRPr="00725415" w:rsidRDefault="00923701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J</w:t>
      </w:r>
      <w:r w:rsidR="00216210" w:rsidRPr="00725415">
        <w:rPr>
          <w:rFonts w:ascii="Helvetica Neue" w:hAnsi="Helvetica Neue" w:cs="AppleSystemUIFont"/>
          <w:color w:val="000000" w:themeColor="text1"/>
        </w:rPr>
        <w:t>apanese Friendship Garden Society of San Diego</w:t>
      </w:r>
    </w:p>
    <w:p w14:paraId="3FF0488F" w14:textId="09EEABE3" w:rsidR="00216210" w:rsidRPr="00725415" w:rsidRDefault="0005069F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36" w:history="1">
        <w:r w:rsidR="0024146E" w:rsidRPr="00725415">
          <w:rPr>
            <w:rStyle w:val="Hyperlink"/>
            <w:rFonts w:ascii="Helvetica Neue" w:hAnsi="Helvetica Neue" w:cs="AppleSystemUIFont"/>
          </w:rPr>
          <w:t>luannel@niwa.org</w:t>
        </w:r>
      </w:hyperlink>
    </w:p>
    <w:p w14:paraId="023E32F9" w14:textId="77777777" w:rsidR="0024146E" w:rsidRPr="00725415" w:rsidRDefault="0024146E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5F805877" w14:textId="77777777" w:rsidR="00216210" w:rsidRPr="00725415" w:rsidRDefault="00216210" w:rsidP="00157045">
      <w:p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6C94BEF6" w14:textId="6905EC19" w:rsidR="00157045" w:rsidRPr="00725415" w:rsidRDefault="00157045" w:rsidP="009237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Victoria Plettner-Saunders</w:t>
      </w:r>
    </w:p>
    <w:p w14:paraId="1EB7506C" w14:textId="77777777" w:rsidR="00435293" w:rsidRPr="00725415" w:rsidRDefault="00435293" w:rsidP="00923701">
      <w:pPr>
        <w:pStyle w:val="ListParagraph"/>
        <w:rPr>
          <w:rFonts w:ascii="Helvetica Neue" w:hAnsi="Helvetica Neue"/>
          <w:color w:val="000000" w:themeColor="text1"/>
          <w:shd w:val="clear" w:color="auto" w:fill="FFFFFF"/>
        </w:rPr>
      </w:pPr>
      <w:r w:rsidRPr="00725415">
        <w:rPr>
          <w:rFonts w:ascii="Helvetica Neue" w:hAnsi="Helvetica Neue"/>
          <w:color w:val="000000" w:themeColor="text1"/>
          <w:shd w:val="clear" w:color="auto" w:fill="FFFFFF"/>
        </w:rPr>
        <w:t xml:space="preserve">Principal Consultant </w:t>
      </w:r>
    </w:p>
    <w:p w14:paraId="5E288963" w14:textId="79950CC8" w:rsidR="00435293" w:rsidRPr="00725415" w:rsidRDefault="00435293" w:rsidP="00923701">
      <w:pPr>
        <w:pStyle w:val="ListParagraph"/>
        <w:rPr>
          <w:rFonts w:ascii="Helvetica Neue" w:hAnsi="Helvetica Neue"/>
          <w:color w:val="000000" w:themeColor="text1"/>
          <w:shd w:val="clear" w:color="auto" w:fill="FFFFFF"/>
        </w:rPr>
      </w:pPr>
      <w:r w:rsidRPr="00725415">
        <w:rPr>
          <w:rFonts w:ascii="Helvetica Neue" w:hAnsi="Helvetica Neue"/>
          <w:color w:val="000000" w:themeColor="text1"/>
          <w:shd w:val="clear" w:color="auto" w:fill="FFFFFF"/>
        </w:rPr>
        <w:t>WolfBrown</w:t>
      </w:r>
    </w:p>
    <w:p w14:paraId="1FAFCE52" w14:textId="77777777" w:rsidR="0024146E" w:rsidRPr="00725415" w:rsidRDefault="0005069F" w:rsidP="0024146E">
      <w:pPr>
        <w:pStyle w:val="ListParagraph"/>
        <w:rPr>
          <w:rFonts w:ascii="Helvetica Neue" w:hAnsi="Helvetica Neue"/>
          <w:color w:val="000000" w:themeColor="text1"/>
        </w:rPr>
      </w:pPr>
      <w:hyperlink r:id="rId37" w:history="1">
        <w:r w:rsidR="0024146E" w:rsidRPr="00725415">
          <w:rPr>
            <w:rStyle w:val="Hyperlink"/>
            <w:rFonts w:ascii="Helvetica Neue" w:hAnsi="Helvetica Neue"/>
          </w:rPr>
          <w:t>victoria@wolfbrown.com</w:t>
        </w:r>
      </w:hyperlink>
    </w:p>
    <w:p w14:paraId="224922FE" w14:textId="77777777" w:rsidR="0024146E" w:rsidRPr="00725415" w:rsidRDefault="0024146E" w:rsidP="00923701">
      <w:pPr>
        <w:pStyle w:val="ListParagraph"/>
        <w:rPr>
          <w:rFonts w:ascii="Helvetica Neue" w:hAnsi="Helvetica Neue" w:cs="Times New Roman"/>
          <w:color w:val="000000" w:themeColor="text1"/>
        </w:rPr>
      </w:pPr>
    </w:p>
    <w:p w14:paraId="756D6646" w14:textId="00F97515" w:rsidR="00216210" w:rsidRPr="00725415" w:rsidRDefault="00216210" w:rsidP="00157045">
      <w:p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1F2D9F5D" w14:textId="77777777" w:rsidR="0024146E" w:rsidRPr="00725415" w:rsidRDefault="0024146E" w:rsidP="0024146E">
      <w:pPr>
        <w:pStyle w:val="ListParagraph"/>
        <w:numPr>
          <w:ilvl w:val="0"/>
          <w:numId w:val="3"/>
        </w:numPr>
        <w:rPr>
          <w:rFonts w:ascii="Helvetica Neue" w:hAnsi="Helvetica Neue"/>
          <w:color w:val="000000" w:themeColor="text1"/>
        </w:rPr>
      </w:pPr>
      <w:r w:rsidRPr="00725415">
        <w:rPr>
          <w:rFonts w:ascii="Helvetica Neue" w:hAnsi="Helvetica Neue"/>
        </w:rPr>
        <w:t>Timothy Shields</w:t>
      </w:r>
    </w:p>
    <w:p w14:paraId="3447746C" w14:textId="77777777" w:rsidR="0024146E" w:rsidRPr="00725415" w:rsidRDefault="0024146E" w:rsidP="0024146E">
      <w:pPr>
        <w:pStyle w:val="ListParagraph"/>
        <w:textAlignment w:val="baseline"/>
        <w:rPr>
          <w:rFonts w:ascii="Helvetica Neue" w:hAnsi="Helvetica Neue"/>
        </w:rPr>
      </w:pPr>
      <w:r w:rsidRPr="00725415">
        <w:rPr>
          <w:rFonts w:ascii="Helvetica Neue" w:hAnsi="Helvetica Neue"/>
        </w:rPr>
        <w:t>Managing Director</w:t>
      </w:r>
    </w:p>
    <w:p w14:paraId="344A3192" w14:textId="77777777" w:rsidR="0024146E" w:rsidRPr="00725415" w:rsidRDefault="0024146E" w:rsidP="0024146E">
      <w:pPr>
        <w:pStyle w:val="ListParagraph"/>
        <w:textAlignment w:val="baseline"/>
        <w:rPr>
          <w:rFonts w:ascii="Helvetica Neue" w:hAnsi="Helvetica Neue"/>
        </w:rPr>
      </w:pPr>
      <w:r w:rsidRPr="00725415">
        <w:rPr>
          <w:rFonts w:ascii="Helvetica Neue" w:hAnsi="Helvetica Neue"/>
        </w:rPr>
        <w:lastRenderedPageBreak/>
        <w:t>The Old Globe Theatre</w:t>
      </w:r>
    </w:p>
    <w:p w14:paraId="1D5C7BD1" w14:textId="6C1C11E4" w:rsidR="0024146E" w:rsidRPr="00725415" w:rsidRDefault="0005069F" w:rsidP="0024146E">
      <w:pPr>
        <w:pStyle w:val="ListParagraph"/>
        <w:textAlignment w:val="baseline"/>
        <w:rPr>
          <w:rFonts w:ascii="Helvetica Neue" w:hAnsi="Helvetica Neue"/>
        </w:rPr>
      </w:pPr>
      <w:hyperlink r:id="rId38" w:history="1">
        <w:r w:rsidR="00E67936" w:rsidRPr="00725415">
          <w:rPr>
            <w:rStyle w:val="Hyperlink"/>
            <w:rFonts w:ascii="Helvetica Neue" w:hAnsi="Helvetica Neue" w:cs="Segoe UI"/>
            <w:bdr w:val="none" w:sz="0" w:space="0" w:color="auto" w:frame="1"/>
            <w:shd w:val="clear" w:color="auto" w:fill="FFFFFF"/>
          </w:rPr>
          <w:t>tshields@theoldglobe.org</w:t>
        </w:r>
      </w:hyperlink>
    </w:p>
    <w:p w14:paraId="65984F78" w14:textId="77777777" w:rsidR="0024146E" w:rsidRPr="00725415" w:rsidRDefault="0024146E" w:rsidP="0024146E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7D0D5E99" w14:textId="273634E7" w:rsidR="00216210" w:rsidRPr="00725415" w:rsidRDefault="00216210" w:rsidP="009237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Brandon Steppe</w:t>
      </w:r>
    </w:p>
    <w:p w14:paraId="2D3203EF" w14:textId="67EDAC20" w:rsidR="00216210" w:rsidRPr="00725415" w:rsidRDefault="00435293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Executive Director</w:t>
      </w:r>
    </w:p>
    <w:p w14:paraId="56FC316D" w14:textId="6C6FCD0F" w:rsidR="00216210" w:rsidRPr="00725415" w:rsidRDefault="00216210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r w:rsidRPr="00725415">
        <w:rPr>
          <w:rFonts w:ascii="Helvetica Neue" w:hAnsi="Helvetica Neue" w:cs="AppleSystemUIFont"/>
          <w:color w:val="000000" w:themeColor="text1"/>
        </w:rPr>
        <w:t>David</w:t>
      </w:r>
      <w:r w:rsidR="00435293" w:rsidRPr="00725415">
        <w:rPr>
          <w:rFonts w:ascii="Helvetica Neue" w:hAnsi="Helvetica Neue" w:cs="AppleSystemUIFont"/>
          <w:color w:val="000000" w:themeColor="text1"/>
        </w:rPr>
        <w:t>’s Harp Foundation</w:t>
      </w:r>
    </w:p>
    <w:p w14:paraId="216EE4EC" w14:textId="006BFDDA" w:rsidR="00157045" w:rsidRDefault="0005069F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  <w:hyperlink r:id="rId39" w:history="1">
        <w:r w:rsidRPr="006C0E17">
          <w:rPr>
            <w:rStyle w:val="Hyperlink"/>
            <w:rFonts w:ascii="Helvetica Neue" w:hAnsi="Helvetica Neue" w:cs="AppleSystemUIFont"/>
          </w:rPr>
          <w:t>brandon@davidsharpfoundation.org</w:t>
        </w:r>
      </w:hyperlink>
    </w:p>
    <w:p w14:paraId="5A20A31C" w14:textId="77777777" w:rsidR="0005069F" w:rsidRPr="00725415" w:rsidRDefault="0005069F" w:rsidP="00923701">
      <w:pPr>
        <w:pStyle w:val="ListParagraph"/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6F474BBC" w14:textId="77777777" w:rsidR="00157045" w:rsidRPr="00A917E2" w:rsidRDefault="00157045" w:rsidP="00157045">
      <w:pPr>
        <w:autoSpaceDE w:val="0"/>
        <w:autoSpaceDN w:val="0"/>
        <w:adjustRightInd w:val="0"/>
        <w:rPr>
          <w:rFonts w:ascii="Helvetica Neue" w:hAnsi="Helvetica Neue" w:cs="AppleSystemUIFont"/>
          <w:color w:val="000000" w:themeColor="text1"/>
        </w:rPr>
      </w:pPr>
    </w:p>
    <w:p w14:paraId="0B43A745" w14:textId="23F12FDA" w:rsidR="00157045" w:rsidRPr="00923701" w:rsidRDefault="00157045" w:rsidP="00157045">
      <w:pPr>
        <w:autoSpaceDE w:val="0"/>
        <w:autoSpaceDN w:val="0"/>
        <w:adjustRightInd w:val="0"/>
        <w:rPr>
          <w:rFonts w:ascii="Helvetica Neue" w:hAnsi="Helvetica Neue" w:cs="AppleSystemUIFont"/>
          <w:color w:val="353535"/>
        </w:rPr>
      </w:pPr>
    </w:p>
    <w:p w14:paraId="406B526B" w14:textId="77777777" w:rsidR="00157045" w:rsidRPr="00923701" w:rsidRDefault="00157045" w:rsidP="00157045">
      <w:pPr>
        <w:autoSpaceDE w:val="0"/>
        <w:autoSpaceDN w:val="0"/>
        <w:adjustRightInd w:val="0"/>
        <w:rPr>
          <w:rFonts w:ascii="Helvetica Neue" w:hAnsi="Helvetica Neue" w:cs="AppleSystemUIFont"/>
          <w:color w:val="353535"/>
        </w:rPr>
      </w:pPr>
    </w:p>
    <w:p w14:paraId="2937B6C9" w14:textId="3B76A0B9" w:rsidR="00157045" w:rsidRPr="00923701" w:rsidRDefault="00157045" w:rsidP="00157045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 w:cs="Open Sans"/>
          <w:color w:val="000000"/>
          <w:bdr w:val="none" w:sz="0" w:space="0" w:color="auto" w:frame="1"/>
        </w:rPr>
      </w:pPr>
    </w:p>
    <w:p w14:paraId="0A63502C" w14:textId="1F0766B4" w:rsidR="00157045" w:rsidRPr="00923701" w:rsidRDefault="00157045" w:rsidP="00157045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 w:cs="Open Sans"/>
          <w:color w:val="000000"/>
          <w:bdr w:val="none" w:sz="0" w:space="0" w:color="auto" w:frame="1"/>
        </w:rPr>
      </w:pPr>
    </w:p>
    <w:p w14:paraId="79FBC7A3" w14:textId="727644CC" w:rsidR="00157045" w:rsidRPr="00923701" w:rsidRDefault="00157045" w:rsidP="001570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 w:cs="Segoe UI"/>
          <w:color w:val="757575"/>
        </w:rPr>
      </w:pPr>
    </w:p>
    <w:p w14:paraId="57E8812C" w14:textId="77777777" w:rsidR="00157045" w:rsidRPr="00923701" w:rsidRDefault="00157045">
      <w:pPr>
        <w:rPr>
          <w:rFonts w:ascii="Helvetica Neue" w:hAnsi="Helvetica Neue"/>
        </w:rPr>
      </w:pPr>
    </w:p>
    <w:sectPr w:rsidR="00157045" w:rsidRPr="0092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EB3"/>
    <w:multiLevelType w:val="hybridMultilevel"/>
    <w:tmpl w:val="FA9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523"/>
    <w:multiLevelType w:val="hybridMultilevel"/>
    <w:tmpl w:val="11A67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9A6FB4"/>
    <w:multiLevelType w:val="hybridMultilevel"/>
    <w:tmpl w:val="3F7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50F3"/>
    <w:multiLevelType w:val="multilevel"/>
    <w:tmpl w:val="9FE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17963"/>
    <w:multiLevelType w:val="hybridMultilevel"/>
    <w:tmpl w:val="A5C0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4A8C"/>
    <w:multiLevelType w:val="hybridMultilevel"/>
    <w:tmpl w:val="3AFC27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2B49CC"/>
    <w:multiLevelType w:val="multilevel"/>
    <w:tmpl w:val="9CCE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A20B7"/>
    <w:multiLevelType w:val="hybridMultilevel"/>
    <w:tmpl w:val="85D85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F1201"/>
    <w:multiLevelType w:val="hybridMultilevel"/>
    <w:tmpl w:val="E8CC81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33FFB"/>
    <w:multiLevelType w:val="multilevel"/>
    <w:tmpl w:val="A6B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45"/>
    <w:rsid w:val="0005069F"/>
    <w:rsid w:val="000D7EA4"/>
    <w:rsid w:val="001035B1"/>
    <w:rsid w:val="0011395C"/>
    <w:rsid w:val="00157045"/>
    <w:rsid w:val="001C64F1"/>
    <w:rsid w:val="00216210"/>
    <w:rsid w:val="0024146E"/>
    <w:rsid w:val="003956ED"/>
    <w:rsid w:val="003E6B5D"/>
    <w:rsid w:val="00435293"/>
    <w:rsid w:val="00437821"/>
    <w:rsid w:val="00725415"/>
    <w:rsid w:val="007A3B35"/>
    <w:rsid w:val="008B6C39"/>
    <w:rsid w:val="00923701"/>
    <w:rsid w:val="00A61E2F"/>
    <w:rsid w:val="00A70C18"/>
    <w:rsid w:val="00A917E2"/>
    <w:rsid w:val="00AC037D"/>
    <w:rsid w:val="00B92768"/>
    <w:rsid w:val="00C76396"/>
    <w:rsid w:val="00E67936"/>
    <w:rsid w:val="00EC06CA"/>
    <w:rsid w:val="00F14413"/>
    <w:rsid w:val="00F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DCFA3"/>
  <w15:chartTrackingRefBased/>
  <w15:docId w15:val="{CA3C89EA-9D4D-014C-8890-1C39280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9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23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4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570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7045"/>
    <w:rPr>
      <w:b/>
      <w:bCs/>
    </w:rPr>
  </w:style>
  <w:style w:type="character" w:styleId="Emphasis">
    <w:name w:val="Emphasis"/>
    <w:basedOn w:val="DefaultParagraphFont"/>
    <w:uiPriority w:val="20"/>
    <w:qFormat/>
    <w:rsid w:val="00157045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21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5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4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32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9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5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0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9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8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91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12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8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285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763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434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66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280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337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3012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163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5985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3666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covid19.ca.gov/pdf/guidance-outdoor-museums.pdf" TargetMode="External"/><Relationship Id="rId18" Type="http://schemas.openxmlformats.org/officeDocument/2006/relationships/hyperlink" Target="https://files.covid19.ca.gov/pdf/guidance-retail.pdf" TargetMode="External"/><Relationship Id="rId26" Type="http://schemas.openxmlformats.org/officeDocument/2006/relationships/hyperlink" Target="https://urldefense.com/v3/__https:/www.sandiegocounty.gov/content/sdc/hhsa/programs/phs/community_epidemiology/dc/2019-nCoV/reopening.html__;!!OBed2aHXvKmHymw!hY4EUo96AcYZZKkUveGE0h56KQ4cEnG0z8P7KsJNYkM80oIZ8HJyJTdoPJYIV7JFNRJRle8$" TargetMode="External"/><Relationship Id="rId39" Type="http://schemas.openxmlformats.org/officeDocument/2006/relationships/hyperlink" Target="mailto:brandon@davidsharpfoundation.org" TargetMode="External"/><Relationship Id="rId21" Type="http://schemas.openxmlformats.org/officeDocument/2006/relationships/hyperlink" Target="https://urldefense.com/v3/__https:/www.sandiegocounty.gov/stimulusgrant/__;!!OBed2aHXvKmHymw!hY4EUo96AcYZZKkUveGE0h56KQ4cEnG0z8P7KsJNYkM80oIZ8HJyJTdoPJYIV7JFrSzHTDI$" TargetMode="External"/><Relationship Id="rId34" Type="http://schemas.openxmlformats.org/officeDocument/2006/relationships/hyperlink" Target="https://sdsbdc.ecenterdirect.com/signup" TargetMode="External"/><Relationship Id="rId7" Type="http://schemas.openxmlformats.org/officeDocument/2006/relationships/hyperlink" Target="https://sandiegomuseumcounci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covid19.ca.gov/pdf/guidance-office-workspaces.pdf" TargetMode="External"/><Relationship Id="rId20" Type="http://schemas.openxmlformats.org/officeDocument/2006/relationships/hyperlink" Target="https://urldefense.com/v3/__https:/www.cdph.ca.gov/Programs/CID/DCDC/Pages/COVID-19/COVID19CountyDataTable.aspx__;!!OBed2aHXvKmHymw!hY4EUo96AcYZZKkUveGE0h56KQ4cEnG0z8P7KsJNYkM80oIZ8HJyJTdoPJYIV7JF49WI4FU$" TargetMode="External"/><Relationship Id="rId29" Type="http://schemas.openxmlformats.org/officeDocument/2006/relationships/hyperlink" Target="https://urldefense.com/v3/__https:/www.adasoutheast.org/ada/publications/legal/ada-and-face-mask-policies.php__;!!OBed2aHXvKmHymw!hY4EUo96AcYZZKkUveGE0h56KQ4cEnG0z8P7KsJNYkM80oIZ8HJyJTdoPJYIV7JFqii2T_Y$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pcp.org/" TargetMode="External"/><Relationship Id="rId11" Type="http://schemas.openxmlformats.org/officeDocument/2006/relationships/hyperlink" Target="mailto:sandiegoracc@gmail.com" TargetMode="External"/><Relationship Id="rId24" Type="http://schemas.openxmlformats.org/officeDocument/2006/relationships/hyperlink" Target="https://urldefense.com/v3/__https:/www.cdph.ca.gov/Programs/CID/DCDC/Pages/COVID-19/Guidance-on-Closure-of-Sectors-in-Response-to-COVID-19.aspx__;!!OBed2aHXvKmHymw!hY4EUo96AcYZZKkUveGE0h56KQ4cEnG0z8P7KsJNYkM80oIZ8HJyJTdoPJYIV7JFh1T-Tuo$" TargetMode="External"/><Relationship Id="rId32" Type="http://schemas.openxmlformats.org/officeDocument/2006/relationships/hyperlink" Target="https://casel.org/wp-content/uploads/2020/07/SEL-ROADMAP.pdf" TargetMode="External"/><Relationship Id="rId37" Type="http://schemas.openxmlformats.org/officeDocument/2006/relationships/hyperlink" Target="mailto:victoria@wolfbrown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sandiegoracc.org/" TargetMode="External"/><Relationship Id="rId15" Type="http://schemas.openxmlformats.org/officeDocument/2006/relationships/hyperlink" Target="https://files.covid19.ca.gov/pdf/guidance-daycamps.pdf" TargetMode="External"/><Relationship Id="rId23" Type="http://schemas.openxmlformats.org/officeDocument/2006/relationships/hyperlink" Target="https://urldefense.com/v3/__https:/www.cdph.ca.gov/Programs/CID/DCDC/Pages/COVID-19/COVID19CountyDataTable.aspx__;!!OBed2aHXvKmHymw!hY4EUo96AcYZZKkUveGE0h56KQ4cEnG0z8P7KsJNYkM80oIZ8HJyJTdoPJYIV7JF49WI4FU$" TargetMode="External"/><Relationship Id="rId28" Type="http://schemas.openxmlformats.org/officeDocument/2006/relationships/hyperlink" Target="https://urldefense.com/v3/__https:/www.sandiegocounty.gov/content/sdc/hhsa/programs/phs/community_epidemiology/dc/2019-nCoV/face-coverings.html__;!!OBed2aHXvKmHymw!hY4EUo96AcYZZKkUveGE0h56KQ4cEnG0z8P7KsJNYkM80oIZ8HJyJTdoPJYIV7JFI5fIh2g$" TargetMode="External"/><Relationship Id="rId36" Type="http://schemas.openxmlformats.org/officeDocument/2006/relationships/hyperlink" Target="mailto:luannel@niwa.org" TargetMode="External"/><Relationship Id="rId10" Type="http://schemas.openxmlformats.org/officeDocument/2006/relationships/hyperlink" Target="https://us02web.zoom.us/rec/share/3NxbCZ7I8mBJGqfV7EfTavYDIIbkT6a8gCVK8vdey0ox9GJZlRz47y2zY6xdVgHC" TargetMode="External"/><Relationship Id="rId19" Type="http://schemas.openxmlformats.org/officeDocument/2006/relationships/hyperlink" Target="https://urldefense.com/v3/__https:/sdcounty.maps.arcgis.com/apps/opsdashboard/index.html*/30b5e0fa2a5f4404b1219d8cd16b2583__;Iw!!OBed2aHXvKmHymw!hY4EUo96AcYZZKkUveGE0h56KQ4cEnG0z8P7KsJNYkM80oIZ8HJyJTdoPJYIV7JFDytstMY$" TargetMode="External"/><Relationship Id="rId31" Type="http://schemas.openxmlformats.org/officeDocument/2006/relationships/hyperlink" Target="https://drive.google.com/file/d/1vEwv-nMgSBBsPTEPoeXfDPeV7H3yWwcB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diego.gov/arts-culture" TargetMode="External"/><Relationship Id="rId14" Type="http://schemas.openxmlformats.org/officeDocument/2006/relationships/hyperlink" Target="https://files.covid19.ca.gov/pdf/guidance-zoos-museums.pdf" TargetMode="External"/><Relationship Id="rId22" Type="http://schemas.openxmlformats.org/officeDocument/2006/relationships/hyperlink" Target="https://urldefense.com/v3/__https:/covid19.ca.gov/industry-guidance/__;!!OBed2aHXvKmHymw!hY4EUo96AcYZZKkUveGE0h56KQ4cEnG0z8P7KsJNYkM80oIZ8HJyJTdoPJYIV7JFtkUDRmo$" TargetMode="External"/><Relationship Id="rId27" Type="http://schemas.openxmlformats.org/officeDocument/2006/relationships/hyperlink" Target="https://urldefense.com/v3/__https:/www.cdph.ca.gov/Programs/CID/DCDC/CDPH*20Document*20Library/COVID-19/Guidance-for-Face-Coverings_06-18-2020.pdf__;JSU!!OBed2aHXvKmHymw!hY4EUo96AcYZZKkUveGE0h56KQ4cEnG0z8P7KsJNYkM80oIZ8HJyJTdoPJYIV7JFjKdTcXM$" TargetMode="External"/><Relationship Id="rId30" Type="http://schemas.openxmlformats.org/officeDocument/2006/relationships/hyperlink" Target="https://www.aam-us.org/programs/about-museums/preparing-to-reopen/" TargetMode="External"/><Relationship Id="rId35" Type="http://schemas.openxmlformats.org/officeDocument/2006/relationships/hyperlink" Target="mailto:jhalliday@areasontosurvive.org" TargetMode="External"/><Relationship Id="rId8" Type="http://schemas.openxmlformats.org/officeDocument/2006/relationships/hyperlink" Target="https://sdpal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ndiegoracc.org/" TargetMode="External"/><Relationship Id="rId17" Type="http://schemas.openxmlformats.org/officeDocument/2006/relationships/hyperlink" Target="https://files.covid19.ca.gov/pdf/guidance-fitness.pdf" TargetMode="External"/><Relationship Id="rId25" Type="http://schemas.openxmlformats.org/officeDocument/2006/relationships/hyperlink" Target="https://urldefense.com/v3/__https:/www.sandiegocounty.gov/coronavirus.html__;!!OBed2aHXvKmHymw!hY4EUo96AcYZZKkUveGE0h56KQ4cEnG0z8P7KsJNYkM80oIZ8HJyJTdoPJYIV7JFTPlzf9M$" TargetMode="External"/><Relationship Id="rId33" Type="http://schemas.openxmlformats.org/officeDocument/2006/relationships/hyperlink" Target="https://west.edtrust.org/resource/from-crisis-to-opportunity-recovering-californias-commitment-to-equity/" TargetMode="External"/><Relationship Id="rId38" Type="http://schemas.openxmlformats.org/officeDocument/2006/relationships/hyperlink" Target="mailto:tshields@theoldglo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1028</Words>
  <Characters>5737</Characters>
  <Application>Microsoft Office Word</Application>
  <DocSecurity>0</DocSecurity>
  <Lines>220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Centeno-Aguirre, Karla</dc:creator>
  <cp:keywords/>
  <dc:description/>
  <cp:lastModifiedBy>Centeno-Aguirre, Karla</cp:lastModifiedBy>
  <cp:revision>16</cp:revision>
  <dcterms:created xsi:type="dcterms:W3CDTF">2020-07-07T17:50:00Z</dcterms:created>
  <dcterms:modified xsi:type="dcterms:W3CDTF">2020-07-09T19:29:00Z</dcterms:modified>
</cp:coreProperties>
</file>